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6" w:type="dxa"/>
        <w:tblLook w:val="04A0"/>
      </w:tblPr>
      <w:tblGrid>
        <w:gridCol w:w="4848"/>
        <w:gridCol w:w="4848"/>
      </w:tblGrid>
      <w:tr w:rsidR="002F0756" w:rsidRPr="00F62228" w:rsidTr="00577C2A">
        <w:trPr>
          <w:trHeight w:val="721"/>
        </w:trPr>
        <w:tc>
          <w:tcPr>
            <w:tcW w:w="4848" w:type="dxa"/>
          </w:tcPr>
          <w:p w:rsidR="002F0756" w:rsidRPr="00F62228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3C43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C4349">
              <w:rPr>
                <w:rFonts w:ascii="Times New Roman" w:hAnsi="Times New Roman" w:cs="Times New Roman"/>
                <w:b/>
                <w:sz w:val="32"/>
                <w:szCs w:val="32"/>
              </w:rPr>
              <w:t>Nedendla</w:t>
            </w:r>
            <w:proofErr w:type="spellEnd"/>
            <w:r w:rsidR="003C43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3C4349">
              <w:rPr>
                <w:rFonts w:ascii="Times New Roman" w:hAnsi="Times New Roman" w:cs="Times New Roman"/>
                <w:b/>
                <w:sz w:val="32"/>
                <w:szCs w:val="32"/>
              </w:rPr>
              <w:t>Satyavathi</w:t>
            </w:r>
            <w:proofErr w:type="spellEnd"/>
          </w:p>
          <w:p w:rsidR="002F0756" w:rsidRPr="00F62228" w:rsidRDefault="002F0756"/>
        </w:tc>
        <w:tc>
          <w:tcPr>
            <w:tcW w:w="4848" w:type="dxa"/>
          </w:tcPr>
          <w:p w:rsidR="002F0756" w:rsidRPr="00F62228" w:rsidRDefault="00EC232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1143000"/>
                  <wp:effectExtent l="19050" t="0" r="0" b="0"/>
                  <wp:docPr id="2" name="Picture 1" descr="F:\form_photos\Satyava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rm_photos\Satyava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77C2A">
        <w:trPr>
          <w:trHeight w:val="979"/>
        </w:trPr>
        <w:tc>
          <w:tcPr>
            <w:tcW w:w="9696" w:type="dxa"/>
            <w:gridSpan w:val="2"/>
          </w:tcPr>
          <w:p w:rsidR="002F0756" w:rsidRPr="003C4349" w:rsidRDefault="002F0756" w:rsidP="00A17C27">
            <w:pPr>
              <w:rPr>
                <w:b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3C4349">
              <w:rPr>
                <w:b/>
              </w:rPr>
              <w:t xml:space="preserve">     </w:t>
            </w:r>
            <w:r w:rsidR="00A17C27" w:rsidRPr="00F62228">
              <w:rPr>
                <w:b/>
              </w:rPr>
              <w:t xml:space="preserve">  </w:t>
            </w:r>
            <w:proofErr w:type="spellStart"/>
            <w:r w:rsidR="003C4349">
              <w:rPr>
                <w:b/>
              </w:rPr>
              <w:t>M.Tech</w:t>
            </w:r>
            <w:proofErr w:type="spellEnd"/>
            <w:r w:rsidR="003C4349">
              <w:rPr>
                <w:b/>
              </w:rPr>
              <w:t>(CSE</w:t>
            </w:r>
            <w:r w:rsidR="00A17C27" w:rsidRPr="00F62228">
              <w:rPr>
                <w:b/>
              </w:rPr>
              <w:t xml:space="preserve"> </w:t>
            </w:r>
            <w:r w:rsidR="003C4349">
              <w:rPr>
                <w:b/>
              </w:rPr>
              <w:t>),</w:t>
            </w:r>
            <w:r w:rsidR="00A17C27" w:rsidRPr="00F62228">
              <w:rPr>
                <w:b/>
              </w:rPr>
              <w:t xml:space="preserve">            </w:t>
            </w:r>
            <w:r w:rsidR="003C4349">
              <w:rPr>
                <w:b/>
              </w:rPr>
              <w:t xml:space="preserve">                             </w:t>
            </w:r>
            <w:r w:rsidR="00A17C27" w:rsidRPr="00F62228">
              <w:rPr>
                <w:b/>
              </w:rPr>
              <w:t xml:space="preserve">   </w:t>
            </w:r>
          </w:p>
          <w:p w:rsidR="00A17C27" w:rsidRPr="00F62228" w:rsidRDefault="003C4349" w:rsidP="00A17C2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                   JNTUH.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77C2A">
        <w:trPr>
          <w:trHeight w:val="378"/>
        </w:trPr>
        <w:tc>
          <w:tcPr>
            <w:tcW w:w="969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3C4349">
              <w:rPr>
                <w:b/>
              </w:rPr>
              <w:t xml:space="preserve">          </w:t>
            </w:r>
            <w:r w:rsidR="003C4349" w:rsidRPr="003C4349">
              <w:rPr>
                <w:b/>
              </w:rPr>
              <w:t xml:space="preserve"> 13 years</w:t>
            </w:r>
          </w:p>
        </w:tc>
      </w:tr>
      <w:tr w:rsidR="00A17C27" w:rsidRPr="00F62228" w:rsidTr="00577C2A">
        <w:trPr>
          <w:trHeight w:val="704"/>
        </w:trPr>
        <w:tc>
          <w:tcPr>
            <w:tcW w:w="969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3C4349">
              <w:rPr>
                <w:b/>
                <w:sz w:val="28"/>
                <w:szCs w:val="28"/>
              </w:rPr>
              <w:t xml:space="preserve">      </w:t>
            </w:r>
            <w:r w:rsidR="003C4349" w:rsidRPr="001663C7">
              <w:rPr>
                <w:sz w:val="24"/>
                <w:szCs w:val="24"/>
              </w:rPr>
              <w:t>Data Mining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77C2A">
        <w:trPr>
          <w:trHeight w:val="395"/>
        </w:trPr>
        <w:tc>
          <w:tcPr>
            <w:tcW w:w="969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3C4349">
              <w:rPr>
                <w:b/>
                <w:sz w:val="28"/>
                <w:szCs w:val="28"/>
              </w:rPr>
              <w:t xml:space="preserve">     </w:t>
            </w:r>
            <w:r w:rsidR="003C4349" w:rsidRPr="001663C7">
              <w:rPr>
                <w:sz w:val="24"/>
                <w:szCs w:val="24"/>
              </w:rPr>
              <w:t>C</w:t>
            </w:r>
            <w:proofErr w:type="gramStart"/>
            <w:r w:rsidR="003C4349" w:rsidRPr="001663C7">
              <w:rPr>
                <w:sz w:val="24"/>
                <w:szCs w:val="24"/>
              </w:rPr>
              <w:t>,C</w:t>
            </w:r>
            <w:proofErr w:type="gramEnd"/>
            <w:r w:rsidR="003C4349" w:rsidRPr="001663C7">
              <w:rPr>
                <w:sz w:val="24"/>
                <w:szCs w:val="24"/>
              </w:rPr>
              <w:t>++,</w:t>
            </w:r>
            <w:proofErr w:type="spellStart"/>
            <w:r w:rsidR="003C4349" w:rsidRPr="001663C7">
              <w:rPr>
                <w:sz w:val="24"/>
                <w:szCs w:val="24"/>
              </w:rPr>
              <w:t>Java,ACA,PPL,DWDM,DAA,CO</w:t>
            </w:r>
            <w:r w:rsidR="00A0709C">
              <w:rPr>
                <w:sz w:val="24"/>
                <w:szCs w:val="24"/>
              </w:rPr>
              <w:t>,Data</w:t>
            </w:r>
            <w:proofErr w:type="spellEnd"/>
            <w:r w:rsidR="00A0709C">
              <w:rPr>
                <w:sz w:val="24"/>
                <w:szCs w:val="24"/>
              </w:rPr>
              <w:t xml:space="preserve"> structures Through C++.</w:t>
            </w:r>
          </w:p>
        </w:tc>
      </w:tr>
      <w:tr w:rsidR="00A17C27" w:rsidRPr="00F62228" w:rsidTr="00577C2A">
        <w:trPr>
          <w:trHeight w:val="773"/>
        </w:trPr>
        <w:tc>
          <w:tcPr>
            <w:tcW w:w="9696" w:type="dxa"/>
            <w:gridSpan w:val="2"/>
          </w:tcPr>
          <w:p w:rsidR="00A17C27" w:rsidRPr="00F62228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  <w:r w:rsidRPr="00F62228">
              <w:rPr>
                <w:sz w:val="18"/>
                <w:szCs w:val="18"/>
              </w:rPr>
              <w:t>(IEEE reference format)</w:t>
            </w:r>
          </w:p>
          <w:p w:rsidR="004B2879" w:rsidRPr="004B2879" w:rsidRDefault="00237DE0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</w:rPr>
              <w:t>N.Satyavathi</w:t>
            </w:r>
            <w:proofErr w:type="gramStart"/>
            <w:r>
              <w:rPr>
                <w:rFonts w:ascii="Calibri" w:eastAsia="Times New Roman" w:hAnsi="Calibri" w:cs="Times New Roman"/>
                <w:color w:val="333333"/>
              </w:rPr>
              <w:t>,Dr.B.Rama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333333"/>
              </w:rPr>
              <w:t xml:space="preserve"> ,</w:t>
            </w:r>
            <w:proofErr w:type="spellStart"/>
            <w:r w:rsidR="004B2879">
              <w:rPr>
                <w:rFonts w:ascii="Calibri" w:eastAsia="Times New Roman" w:hAnsi="Calibri" w:cs="Times New Roman"/>
                <w:color w:val="333333"/>
              </w:rPr>
              <w:t>Dr.A.Nagaraju</w:t>
            </w:r>
            <w:proofErr w:type="spellEnd"/>
            <w:r w:rsidR="004B2879">
              <w:rPr>
                <w:rFonts w:ascii="Calibri" w:eastAsia="Times New Roman" w:hAnsi="Calibri" w:cs="Times New Roman"/>
                <w:color w:val="333333"/>
              </w:rPr>
              <w:t>, “</w:t>
            </w:r>
            <w:r w:rsidR="004B2879" w:rsidRPr="004B2879">
              <w:rPr>
                <w:rFonts w:ascii="Calibri" w:eastAsia="Times New Roman" w:hAnsi="Calibri" w:cs="Times New Roman"/>
                <w:b/>
                <w:color w:val="333333"/>
              </w:rPr>
              <w:t xml:space="preserve">Research Travelogue-Performance Evaluation of Index Support Item set Mining </w:t>
            </w:r>
            <w:proofErr w:type="spellStart"/>
            <w:r w:rsidR="004B2879" w:rsidRPr="004B2879">
              <w:rPr>
                <w:rFonts w:ascii="Calibri" w:eastAsia="Times New Roman" w:hAnsi="Calibri" w:cs="Times New Roman"/>
                <w:b/>
                <w:color w:val="333333"/>
              </w:rPr>
              <w:t>Algorithms</w:t>
            </w:r>
            <w:r w:rsidR="004B2879">
              <w:rPr>
                <w:rFonts w:ascii="Calibri" w:eastAsia="Times New Roman" w:hAnsi="Calibri" w:cs="Times New Roman"/>
                <w:color w:val="333333"/>
              </w:rPr>
              <w:t>”</w:t>
            </w:r>
            <w:r w:rsidR="00740EE8">
              <w:rPr>
                <w:rFonts w:ascii="Calibri" w:eastAsia="Times New Roman" w:hAnsi="Calibri" w:cs="Times New Roman"/>
                <w:color w:val="333333"/>
              </w:rPr>
              <w:t>,International</w:t>
            </w:r>
            <w:proofErr w:type="spellEnd"/>
            <w:r w:rsidR="00740EE8">
              <w:rPr>
                <w:rFonts w:ascii="Calibri" w:eastAsia="Times New Roman" w:hAnsi="Calibri" w:cs="Times New Roman"/>
                <w:color w:val="333333"/>
              </w:rPr>
              <w:t xml:space="preserve"> Conference on Artificial Intelligence &amp; Cognitive Computing(AICC-2018),</w:t>
            </w:r>
            <w:r w:rsidR="000F2B83">
              <w:rPr>
                <w:rFonts w:ascii="Calibri" w:eastAsia="Times New Roman" w:hAnsi="Calibri" w:cs="Times New Roman"/>
                <w:color w:val="333333"/>
              </w:rPr>
              <w:t>2018.</w:t>
            </w:r>
          </w:p>
          <w:p w:rsidR="00AE1C23" w:rsidRPr="0081755B" w:rsidRDefault="006F59EA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N.Satyavathi</w:t>
            </w:r>
            <w:proofErr w:type="gram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,Al</w:t>
            </w:r>
            <w:proofErr w:type="spellEnd"/>
            <w:proofErr w:type="gramEnd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 xml:space="preserve"> </w:t>
            </w:r>
            <w:proofErr w:type="spell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Zeba</w:t>
            </w:r>
            <w:r>
              <w:rPr>
                <w:rFonts w:ascii="Calibri" w:eastAsia="Times New Roman" w:hAnsi="Calibri" w:cs="Times New Roman"/>
                <w:b/>
                <w:bCs/>
                <w:color w:val="333333"/>
              </w:rPr>
              <w:t>,</w:t>
            </w:r>
            <w:r w:rsidR="00AE1C23">
              <w:rPr>
                <w:rFonts w:ascii="Calibri" w:eastAsia="Times New Roman" w:hAnsi="Calibri" w:cs="Times New Roman"/>
                <w:b/>
                <w:bCs/>
                <w:color w:val="333333"/>
              </w:rPr>
              <w:t>“Mining</w:t>
            </w:r>
            <w:proofErr w:type="spellEnd"/>
            <w:r w:rsidR="00AE1C23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 </w:t>
            </w:r>
            <w:r w:rsidR="00AE1C23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Top-k High Utility Item Sets without Minimum Utility Threshold”, </w:t>
            </w:r>
            <w:r w:rsidR="00AE1C23" w:rsidRPr="0081755B">
              <w:rPr>
                <w:rFonts w:ascii="Calibri" w:eastAsia="Times New Roman" w:hAnsi="Calibri" w:cs="Times New Roman"/>
                <w:color w:val="333333"/>
              </w:rPr>
              <w:t>titled published in International Journal of Research(IJR), e-ISSN : 2348-6848,  p-ISSN : 2348-795X, Volume 04 Issue 14, November 2017.</w:t>
            </w:r>
          </w:p>
          <w:p w:rsidR="00740EE8" w:rsidRDefault="00237DE0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N.Satyavathi</w:t>
            </w:r>
            <w:proofErr w:type="gram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,M.Lakshmi</w:t>
            </w:r>
            <w:proofErr w:type="spellEnd"/>
            <w:proofErr w:type="gramEnd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 xml:space="preserve"> </w:t>
            </w:r>
            <w:proofErr w:type="spellStart"/>
            <w:r w:rsidRPr="00237DE0">
              <w:rPr>
                <w:rFonts w:ascii="Calibri" w:eastAsia="Times New Roman" w:hAnsi="Calibri" w:cs="Times New Roman"/>
                <w:bCs/>
                <w:color w:val="333333"/>
              </w:rPr>
              <w:t>shireesha</w:t>
            </w:r>
            <w:r>
              <w:rPr>
                <w:rFonts w:ascii="Calibri" w:eastAsia="Times New Roman" w:hAnsi="Calibri" w:cs="Times New Roman"/>
                <w:b/>
                <w:bCs/>
                <w:color w:val="333333"/>
              </w:rPr>
              <w:t>,</w:t>
            </w:r>
            <w:r w:rsidR="00AE1C23">
              <w:rPr>
                <w:rFonts w:ascii="Calibri" w:eastAsia="Times New Roman" w:hAnsi="Calibri" w:cs="Times New Roman"/>
                <w:b/>
                <w:bCs/>
                <w:color w:val="333333"/>
              </w:rPr>
              <w:t>“</w:t>
            </w:r>
            <w:r w:rsidR="00AE1C23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>User</w:t>
            </w:r>
            <w:proofErr w:type="spellEnd"/>
            <w:r w:rsidR="00AE1C23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 Related Rare Sequential Topic Pattern Using Data mining”, t</w:t>
            </w:r>
            <w:r w:rsidR="00AE1C23" w:rsidRPr="0081755B">
              <w:rPr>
                <w:rFonts w:ascii="Calibri" w:eastAsia="Times New Roman" w:hAnsi="Calibri" w:cs="Times New Roman"/>
                <w:color w:val="333333"/>
              </w:rPr>
              <w:t>itled published in International Journal of Research</w:t>
            </w:r>
            <w:r w:rsidR="00AE1C23">
              <w:rPr>
                <w:rFonts w:ascii="Calibri" w:eastAsia="Times New Roman" w:hAnsi="Calibri" w:cs="Times New Roman"/>
                <w:color w:val="333333"/>
              </w:rPr>
              <w:t xml:space="preserve"> </w:t>
            </w:r>
            <w:r w:rsidR="00AE1C23" w:rsidRPr="0081755B">
              <w:rPr>
                <w:rFonts w:ascii="Calibri" w:eastAsia="Times New Roman" w:hAnsi="Calibri" w:cs="Times New Roman"/>
                <w:color w:val="333333"/>
              </w:rPr>
              <w:t>(IJR), e-ISSN : 2348-6848,  p-ISSN : 2348-795X, Volume 04 Issue 14, November 2017.</w:t>
            </w:r>
          </w:p>
          <w:p w:rsidR="00AE1C23" w:rsidRPr="00740EE8" w:rsidRDefault="00E30AB5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E30AB5">
              <w:rPr>
                <w:rFonts w:ascii="Calibri" w:eastAsia="Times New Roman" w:hAnsi="Calibri" w:cs="Times New Roman"/>
                <w:bCs/>
                <w:color w:val="333333"/>
              </w:rPr>
              <w:t>N.Satyavathi</w:t>
            </w:r>
            <w:r>
              <w:rPr>
                <w:rFonts w:ascii="Calibri" w:eastAsia="Times New Roman" w:hAnsi="Calibri" w:cs="Times New Roman"/>
                <w:b/>
                <w:bCs/>
                <w:color w:val="333333"/>
              </w:rPr>
              <w:t>,</w:t>
            </w:r>
            <w:r w:rsidR="00AE1C23" w:rsidRPr="00740EE8">
              <w:rPr>
                <w:rFonts w:ascii="Calibri" w:eastAsia="Times New Roman" w:hAnsi="Calibri" w:cs="Times New Roman"/>
                <w:b/>
                <w:bCs/>
                <w:color w:val="333333"/>
              </w:rPr>
              <w:t>“Mining</w:t>
            </w:r>
            <w:proofErr w:type="spellEnd"/>
            <w:r w:rsidR="00AE1C23" w:rsidRPr="00740EE8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 Borrowing Patterns from Library Transactional Database using Incremental Mining Algorithm”</w:t>
            </w:r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 xml:space="preserve"> , titled published in  National Conference on Current Research Advances in Computer Science (</w:t>
            </w:r>
            <w:r w:rsidR="00AE1C23" w:rsidRPr="00740EE8">
              <w:rPr>
                <w:rFonts w:ascii="Calibri" w:eastAsia="Times New Roman" w:hAnsi="Calibri" w:cs="Times New Roman"/>
                <w:b/>
                <w:bCs/>
                <w:color w:val="333333"/>
              </w:rPr>
              <w:t>CRACS-17</w:t>
            </w:r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>),17</w:t>
            </w:r>
            <w:r w:rsidR="00AE1C23" w:rsidRPr="00740EE8">
              <w:rPr>
                <w:rFonts w:ascii="Calibri" w:eastAsia="Times New Roman" w:hAnsi="Calibri" w:cs="Times New Roman"/>
                <w:color w:val="333333"/>
                <w:vertAlign w:val="superscript"/>
              </w:rPr>
              <w:t>th</w:t>
            </w:r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 xml:space="preserve"> &amp; 18 </w:t>
            </w:r>
            <w:proofErr w:type="spellStart"/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>th</w:t>
            </w:r>
            <w:proofErr w:type="spellEnd"/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 xml:space="preserve"> March 2017, Organized by  </w:t>
            </w:r>
            <w:proofErr w:type="spellStart"/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>Kakatiya</w:t>
            </w:r>
            <w:proofErr w:type="spellEnd"/>
            <w:r w:rsidR="00AE1C23" w:rsidRPr="00740EE8">
              <w:rPr>
                <w:rFonts w:ascii="Calibri" w:eastAsia="Times New Roman" w:hAnsi="Calibri" w:cs="Times New Roman"/>
                <w:color w:val="333333"/>
              </w:rPr>
              <w:t xml:space="preserve"> University Warangal , ISBN : 978-93-5230-183-6.</w:t>
            </w:r>
          </w:p>
          <w:p w:rsidR="007D34D0" w:rsidRDefault="00E30AB5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</w:rPr>
              <w:t>N.Satyavathi,Dr.B.Rama,Dr.A.Nagaraju</w:t>
            </w:r>
            <w:proofErr w:type="spellEnd"/>
            <w:r>
              <w:rPr>
                <w:rFonts w:ascii="Calibri" w:eastAsia="Times New Roman" w:hAnsi="Calibri" w:cs="Times New Roman"/>
                <w:color w:val="333333"/>
              </w:rPr>
              <w:t xml:space="preserve">, </w:t>
            </w:r>
            <w:r w:rsidR="007D34D0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>“Dynamically updating association rules :present state-of -the - art of index support for  frequent item set mining</w:t>
            </w:r>
            <w:r w:rsidR="007D34D0" w:rsidRPr="0081755B">
              <w:rPr>
                <w:rFonts w:ascii="Calibri" w:eastAsia="Times New Roman" w:hAnsi="Calibri" w:cs="Times New Roman"/>
                <w:color w:val="333333"/>
              </w:rPr>
              <w:t>”, titled published in International journal of innovative research in science, engineering and Technology  (</w:t>
            </w:r>
            <w:r w:rsidR="007D34D0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>IJIRSET</w:t>
            </w:r>
            <w:r w:rsidR="007D34D0" w:rsidRPr="0081755B">
              <w:rPr>
                <w:rFonts w:ascii="Calibri" w:eastAsia="Times New Roman" w:hAnsi="Calibri" w:cs="Times New Roman"/>
                <w:color w:val="333333"/>
              </w:rPr>
              <w:t>), Volume 4, issue 7- July 2015, Page number 6131-6139, Impact Factor 5.442 , DOI:10.15680/IJIRSET.2015.0407158</w:t>
            </w:r>
            <w:r w:rsidR="007D34D0">
              <w:rPr>
                <w:rFonts w:ascii="Calibri" w:eastAsia="Times New Roman" w:hAnsi="Calibri" w:cs="Times New Roman"/>
                <w:color w:val="333333"/>
              </w:rPr>
              <w:t>.</w:t>
            </w:r>
          </w:p>
          <w:p w:rsidR="007D34D0" w:rsidRPr="0081755B" w:rsidRDefault="00E30AB5" w:rsidP="00740EE8">
            <w:pPr>
              <w:pStyle w:val="ListParagraph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333333"/>
              </w:rPr>
              <w:t>N.Satyavathi</w:t>
            </w:r>
            <w:proofErr w:type="gramStart"/>
            <w:r>
              <w:rPr>
                <w:rFonts w:ascii="Calibri" w:eastAsia="Times New Roman" w:hAnsi="Calibri" w:cs="Times New Roman"/>
                <w:color w:val="333333"/>
              </w:rPr>
              <w:t>,Dr.B.Rama,Dr.A.Nagaraju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333333"/>
              </w:rPr>
              <w:t xml:space="preserve">, </w:t>
            </w:r>
            <w:r w:rsidR="007D34D0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“Incremental Updating of Mined Association Rules for Reflecting Record </w:t>
            </w:r>
            <w:r w:rsidR="007D34D0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   </w:t>
            </w:r>
            <w:r w:rsidR="007D34D0" w:rsidRPr="0081755B">
              <w:rPr>
                <w:rFonts w:ascii="Calibri" w:eastAsia="Times New Roman" w:hAnsi="Calibri" w:cs="Times New Roman"/>
                <w:b/>
                <w:bCs/>
                <w:color w:val="333333"/>
              </w:rPr>
              <w:t xml:space="preserve">Insertions” , </w:t>
            </w:r>
            <w:r w:rsidR="007D34D0" w:rsidRPr="0081755B">
              <w:rPr>
                <w:rFonts w:ascii="Calibri" w:eastAsia="Times New Roman" w:hAnsi="Calibri" w:cs="Times New Roman"/>
                <w:color w:val="333333"/>
              </w:rPr>
              <w:t>titled published in the AISC Springer proceedings of  </w:t>
            </w:r>
            <w:r w:rsidR="007D34D0" w:rsidRPr="0081755B">
              <w:rPr>
                <w:rStyle w:val="StrongEmphasis"/>
                <w:rFonts w:ascii="Calibri" w:eastAsia="Times New Roman" w:hAnsi="Calibri" w:cs="Times New Roman"/>
                <w:color w:val="333333"/>
              </w:rPr>
              <w:t>International Conference on Computational Intelligence and Informatics-2016(ICCII-2016), </w:t>
            </w:r>
            <w:r w:rsidR="007D34D0" w:rsidRPr="0081755B">
              <w:rPr>
                <w:rFonts w:ascii="Calibri" w:eastAsia="Times New Roman" w:hAnsi="Calibri" w:cs="Times New Roman"/>
                <w:color w:val="333333"/>
              </w:rPr>
              <w:t> May 28 -30, 2016 at JNTU, Hyderabad.</w:t>
            </w:r>
          </w:p>
          <w:p w:rsidR="00AE1C23" w:rsidRPr="0081755B" w:rsidRDefault="00AE1C23" w:rsidP="004B2879">
            <w:pPr>
              <w:pStyle w:val="ListParagraph"/>
              <w:suppressAutoHyphens/>
              <w:spacing w:line="276" w:lineRule="auto"/>
              <w:ind w:left="1070"/>
              <w:jc w:val="both"/>
              <w:rPr>
                <w:rFonts w:ascii="Calibri" w:eastAsia="Times New Roman" w:hAnsi="Calibri" w:cs="Times New Roman"/>
                <w:color w:val="333333"/>
              </w:rPr>
            </w:pP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77C2A">
        <w:trPr>
          <w:trHeight w:val="1460"/>
        </w:trPr>
        <w:tc>
          <w:tcPr>
            <w:tcW w:w="9696" w:type="dxa"/>
            <w:gridSpan w:val="2"/>
          </w:tcPr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lastRenderedPageBreak/>
              <w:t>Projects guided:</w:t>
            </w:r>
          </w:p>
          <w:p w:rsidR="00FF4055" w:rsidRPr="00F62228" w:rsidRDefault="00FF4055" w:rsidP="00FF4055">
            <w:pPr>
              <w:pStyle w:val="Caption"/>
              <w:keepNext/>
              <w:rPr>
                <w:color w:val="aut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/>
            </w:tblPr>
            <w:tblGrid>
              <w:gridCol w:w="3154"/>
              <w:gridCol w:w="3154"/>
              <w:gridCol w:w="3154"/>
            </w:tblGrid>
            <w:tr w:rsidR="00FF4055" w:rsidRPr="00F62228" w:rsidTr="00577C2A">
              <w:trPr>
                <w:trHeight w:val="378"/>
              </w:trPr>
              <w:tc>
                <w:tcPr>
                  <w:tcW w:w="3154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54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54" w:type="dxa"/>
                </w:tcPr>
                <w:p w:rsidR="00FF4055" w:rsidRPr="00F62228" w:rsidRDefault="00FF4055" w:rsidP="00A917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2228">
                    <w:rPr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FF4055" w:rsidRPr="001663C7" w:rsidRDefault="00237DE0" w:rsidP="00856A89">
                  <w:pPr>
                    <w:jc w:val="both"/>
                    <w:rPr>
                      <w:sz w:val="24"/>
                      <w:szCs w:val="24"/>
                    </w:rPr>
                  </w:pPr>
                  <w:r w:rsidRPr="001663C7">
                    <w:rPr>
                      <w:rFonts w:ascii="Calibri" w:eastAsia="Times New Roman" w:hAnsi="Calibri" w:cs="Times New Roman"/>
                      <w:bCs/>
                      <w:color w:val="333333"/>
                      <w:sz w:val="24"/>
                      <w:szCs w:val="24"/>
                    </w:rPr>
                    <w:t>Mining Top-k High Utility Item Sets without Minimum Utility Threshold.</w:t>
                  </w:r>
                </w:p>
              </w:tc>
              <w:tc>
                <w:tcPr>
                  <w:tcW w:w="3154" w:type="dxa"/>
                </w:tcPr>
                <w:p w:rsidR="00FF4055" w:rsidRPr="001663C7" w:rsidRDefault="00237DE0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663C7">
                    <w:rPr>
                      <w:sz w:val="24"/>
                      <w:szCs w:val="24"/>
                    </w:rPr>
                    <w:t>Alzeba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FF4055" w:rsidRPr="001663C7" w:rsidRDefault="00237DE0" w:rsidP="00A17C27">
                  <w:pPr>
                    <w:rPr>
                      <w:sz w:val="24"/>
                      <w:szCs w:val="24"/>
                    </w:rPr>
                  </w:pPr>
                  <w:r w:rsidRPr="001663C7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237DE0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237DE0" w:rsidRPr="001663C7" w:rsidRDefault="00237DE0" w:rsidP="00856A89">
                  <w:pPr>
                    <w:jc w:val="both"/>
                    <w:rPr>
                      <w:rFonts w:ascii="Calibri" w:eastAsia="Times New Roman" w:hAnsi="Calibri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1663C7"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User Related Rare Sequential Topic Pattern Using Data mining.</w:t>
                  </w:r>
                </w:p>
              </w:tc>
              <w:tc>
                <w:tcPr>
                  <w:tcW w:w="3154" w:type="dxa"/>
                </w:tcPr>
                <w:p w:rsidR="00237DE0" w:rsidRPr="001663C7" w:rsidRDefault="00237DE0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663C7">
                    <w:rPr>
                      <w:sz w:val="24"/>
                      <w:szCs w:val="24"/>
                    </w:rPr>
                    <w:t>M.Lakshmi</w:t>
                  </w:r>
                  <w:proofErr w:type="spellEnd"/>
                  <w:r w:rsidRPr="001663C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63C7">
                    <w:rPr>
                      <w:sz w:val="24"/>
                      <w:szCs w:val="24"/>
                    </w:rPr>
                    <w:t>Shirisha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237DE0" w:rsidRPr="001663C7" w:rsidRDefault="00237DE0" w:rsidP="00A17C27">
                  <w:pPr>
                    <w:rPr>
                      <w:sz w:val="24"/>
                      <w:szCs w:val="24"/>
                    </w:rPr>
                  </w:pPr>
                  <w:r w:rsidRPr="001663C7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A4262B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A4262B" w:rsidRPr="001663C7" w:rsidRDefault="00A4262B" w:rsidP="00856A89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An Extended method of Privacy Preserving Association Rule Mining</w:t>
                  </w:r>
                </w:p>
              </w:tc>
              <w:tc>
                <w:tcPr>
                  <w:tcW w:w="3154" w:type="dxa"/>
                </w:tcPr>
                <w:p w:rsidR="00A4262B" w:rsidRPr="001663C7" w:rsidRDefault="00A4262B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M.Mounika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A4262B" w:rsidRPr="001663C7" w:rsidRDefault="00A4262B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</w:t>
                  </w:r>
                </w:p>
              </w:tc>
            </w:tr>
            <w:tr w:rsidR="002177EA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2177EA" w:rsidRDefault="002177EA" w:rsidP="00856A89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Mining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interested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,Infrequent</w:t>
                  </w:r>
                  <w:proofErr w:type="spellEnd"/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Weighted Item sets.</w:t>
                  </w:r>
                </w:p>
              </w:tc>
              <w:tc>
                <w:tcPr>
                  <w:tcW w:w="3154" w:type="dxa"/>
                </w:tcPr>
                <w:p w:rsidR="002177EA" w:rsidRDefault="002177EA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B.Anjani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2177EA" w:rsidRDefault="002177EA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</w:p>
              </w:tc>
            </w:tr>
            <w:tr w:rsidR="00A4262B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A4262B" w:rsidRDefault="00A4262B" w:rsidP="00856A89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Secure Mining of Association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Rulesin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Horizontally Distributed Databases</w:t>
                  </w:r>
                </w:p>
              </w:tc>
              <w:tc>
                <w:tcPr>
                  <w:tcW w:w="3154" w:type="dxa"/>
                </w:tcPr>
                <w:p w:rsidR="00A4262B" w:rsidRDefault="00A4262B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A.Swath</w:t>
                  </w:r>
                  <w:r w:rsidR="00856A89">
                    <w:rPr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3154" w:type="dxa"/>
                </w:tcPr>
                <w:p w:rsidR="00A4262B" w:rsidRDefault="00A4262B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</w:tr>
            <w:tr w:rsidR="001349BA" w:rsidRPr="00F62228" w:rsidTr="00577C2A">
              <w:trPr>
                <w:trHeight w:val="412"/>
              </w:trPr>
              <w:tc>
                <w:tcPr>
                  <w:tcW w:w="3154" w:type="dxa"/>
                </w:tcPr>
                <w:p w:rsidR="001349BA" w:rsidRDefault="001349BA" w:rsidP="00856A89">
                  <w:pPr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Classification Risk Tree Assessment for Heart Failure Using Data Mining Techniques with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Navie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>Bayes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Algorithm</w:t>
                  </w:r>
                </w:p>
              </w:tc>
              <w:tc>
                <w:tcPr>
                  <w:tcW w:w="3154" w:type="dxa"/>
                </w:tcPr>
                <w:p w:rsidR="001349BA" w:rsidRDefault="001349BA" w:rsidP="00A17C2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Ch.Anil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Kumar</w:t>
                  </w:r>
                </w:p>
              </w:tc>
              <w:tc>
                <w:tcPr>
                  <w:tcW w:w="3154" w:type="dxa"/>
                </w:tcPr>
                <w:p w:rsidR="001349BA" w:rsidRDefault="001349BA" w:rsidP="00A17C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77C2A">
        <w:trPr>
          <w:trHeight w:val="5426"/>
        </w:trPr>
        <w:tc>
          <w:tcPr>
            <w:tcW w:w="9696" w:type="dxa"/>
            <w:gridSpan w:val="2"/>
          </w:tcPr>
          <w:p w:rsidR="00FF4055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Attended:</w:t>
            </w:r>
          </w:p>
          <w:p w:rsidR="00AE1C23" w:rsidRDefault="00AE1C23" w:rsidP="00A17C27">
            <w:pPr>
              <w:rPr>
                <w:b/>
                <w:sz w:val="28"/>
                <w:szCs w:val="28"/>
              </w:rPr>
            </w:pPr>
          </w:p>
          <w:p w:rsidR="00AE1C23" w:rsidRDefault="00AE1C23" w:rsidP="00AE1C23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17CD4" w:rsidRDefault="00A17CD4" w:rsidP="00A17CD4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Calibri" w:eastAsia="Times New Roman" w:hAnsi="Calibri" w:cs="Times New Roman"/>
              </w:rPr>
            </w:pPr>
            <w:r>
              <w:t>Attended a</w:t>
            </w:r>
            <w:r>
              <w:rPr>
                <w:rFonts w:ascii="Calibri" w:eastAsia="Times New Roman" w:hAnsi="Calibri" w:cs="Times New Roman"/>
              </w:rPr>
              <w:t xml:space="preserve"> 3-day FDP on “</w:t>
            </w:r>
            <w:r>
              <w:rPr>
                <w:rFonts w:ascii="Calibri" w:eastAsia="Times New Roman" w:hAnsi="Calibri" w:cs="Times New Roman"/>
                <w:b/>
              </w:rPr>
              <w:t>Introduction to R-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Programming</w:t>
            </w:r>
            <w:r>
              <w:rPr>
                <w:rFonts w:ascii="Calibri" w:eastAsia="Times New Roman" w:hAnsi="Calibri" w:cs="Times New Roman"/>
              </w:rPr>
              <w:t>”</w:t>
            </w:r>
            <w:proofErr w:type="gramStart"/>
            <w:r>
              <w:rPr>
                <w:rFonts w:ascii="Calibri" w:eastAsia="Times New Roman" w:hAnsi="Calibri" w:cs="Times New Roman"/>
              </w:rPr>
              <w:t>,organized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by ICT   Academy at </w:t>
            </w:r>
            <w:proofErr w:type="spellStart"/>
            <w:r>
              <w:rPr>
                <w:rFonts w:ascii="Calibri" w:eastAsia="Times New Roman" w:hAnsi="Calibri" w:cs="Times New Roman"/>
              </w:rPr>
              <w:t>Vaagdevi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Engineering college, Warangal  during 5</w:t>
            </w:r>
            <w:r w:rsidRPr="00A17CD4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-7</w:t>
            </w:r>
            <w:r w:rsidRPr="00A17CD4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 February 2018</w:t>
            </w:r>
            <w:r>
              <w:t>.</w:t>
            </w:r>
          </w:p>
          <w:p w:rsidR="007D34D0" w:rsidRPr="0081755B" w:rsidRDefault="007D34D0" w:rsidP="007D34D0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Attended a</w:t>
            </w:r>
            <w:r w:rsidRPr="0081755B">
              <w:rPr>
                <w:rFonts w:ascii="Calibri" w:eastAsia="Times New Roman" w:hAnsi="Calibri" w:cs="Times New Roman"/>
              </w:rPr>
              <w:t xml:space="preserve"> 2-day National workshop on</w:t>
            </w:r>
            <w:r w:rsidRPr="00AE1C23">
              <w:rPr>
                <w:rFonts w:ascii="Calibri" w:eastAsia="Times New Roman" w:hAnsi="Calibri" w:cs="Times New Roman"/>
                <w:b/>
                <w:bCs/>
              </w:rPr>
              <w:t xml:space="preserve"> “Design </w:t>
            </w:r>
            <w:proofErr w:type="gramStart"/>
            <w:r w:rsidRPr="00AE1C23">
              <w:rPr>
                <w:rFonts w:ascii="Calibri" w:eastAsia="Times New Roman" w:hAnsi="Calibri" w:cs="Times New Roman"/>
                <w:b/>
                <w:bCs/>
              </w:rPr>
              <w:t>and  Analysis</w:t>
            </w:r>
            <w:proofErr w:type="gramEnd"/>
            <w:r w:rsidRPr="00AE1C23">
              <w:rPr>
                <w:rFonts w:ascii="Calibri" w:eastAsia="Times New Roman" w:hAnsi="Calibri" w:cs="Times New Roman"/>
                <w:b/>
                <w:bCs/>
              </w:rPr>
              <w:t xml:space="preserve"> of Algorithms</w:t>
            </w:r>
            <w:r w:rsidRPr="0081755B">
              <w:rPr>
                <w:rFonts w:ascii="Calibri" w:eastAsia="Times New Roman" w:hAnsi="Calibri" w:cs="Times New Roman"/>
              </w:rPr>
              <w:t xml:space="preserve">”  Organized by </w:t>
            </w:r>
            <w:proofErr w:type="spellStart"/>
            <w:r w:rsidRPr="0081755B">
              <w:rPr>
                <w:rFonts w:ascii="Calibri" w:eastAsia="Times New Roman" w:hAnsi="Calibri" w:cs="Times New Roman"/>
              </w:rPr>
              <w:t>Kakatiya</w:t>
            </w:r>
            <w:proofErr w:type="spellEnd"/>
            <w:r w:rsidRPr="0081755B">
              <w:rPr>
                <w:rFonts w:ascii="Calibri" w:eastAsia="Times New Roman" w:hAnsi="Calibri" w:cs="Times New Roman"/>
              </w:rPr>
              <w:t xml:space="preserve"> University, Warangal,30</w:t>
            </w:r>
            <w:r w:rsidRPr="00AE1C23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81755B">
              <w:rPr>
                <w:rFonts w:ascii="Calibri" w:eastAsia="Times New Roman" w:hAnsi="Calibri" w:cs="Times New Roman"/>
              </w:rPr>
              <w:t xml:space="preserve"> &amp; 31</w:t>
            </w:r>
            <w:r w:rsidRPr="00AE1C23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Pr="0081755B">
              <w:rPr>
                <w:rFonts w:ascii="Calibri" w:eastAsia="Times New Roman" w:hAnsi="Calibri" w:cs="Times New Roman"/>
              </w:rPr>
              <w:t xml:space="preserve"> December 2017.</w:t>
            </w:r>
          </w:p>
          <w:p w:rsidR="007D34D0" w:rsidRDefault="007D34D0" w:rsidP="007D34D0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Calibri" w:eastAsia="Times New Roman" w:hAnsi="Calibri" w:cs="Times New Roman"/>
              </w:rPr>
            </w:pPr>
            <w:r>
              <w:t>Attended a</w:t>
            </w:r>
            <w:r>
              <w:rPr>
                <w:rFonts w:ascii="Calibri" w:eastAsia="Times New Roman" w:hAnsi="Calibri" w:cs="Times New Roman"/>
              </w:rPr>
              <w:t xml:space="preserve"> 2-day FDP on “</w:t>
            </w:r>
            <w:r w:rsidRPr="00AE1C23">
              <w:rPr>
                <w:rFonts w:ascii="Calibri" w:eastAsia="Times New Roman" w:hAnsi="Calibri" w:cs="Times New Roman"/>
                <w:b/>
              </w:rPr>
              <w:t>Mobile Application Development</w:t>
            </w:r>
            <w:proofErr w:type="gramStart"/>
            <w:r>
              <w:rPr>
                <w:rFonts w:ascii="Calibri" w:eastAsia="Times New Roman" w:hAnsi="Calibri" w:cs="Times New Roman"/>
              </w:rPr>
              <w:t>”  organized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by ICT   Academy at SR Engineering college, Warangal  on 4</w:t>
            </w:r>
            <w:r w:rsidRPr="00AE1C23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and 5</w:t>
            </w:r>
            <w:r w:rsidRPr="00AE1C23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December  2017</w:t>
            </w:r>
            <w:r>
              <w:t>.</w:t>
            </w:r>
          </w:p>
          <w:p w:rsidR="007D34D0" w:rsidRDefault="007D34D0" w:rsidP="007D34D0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Participated in </w:t>
            </w:r>
            <w:r w:rsidRPr="0081755B">
              <w:rPr>
                <w:rFonts w:ascii="Calibri" w:eastAsia="Times New Roman" w:hAnsi="Calibri" w:cs="Times New Roman"/>
              </w:rPr>
              <w:t>One day FDP on</w:t>
            </w:r>
            <w:r w:rsidRPr="00AE1C23">
              <w:rPr>
                <w:rFonts w:ascii="MingLiU_HKSCS" w:eastAsia="MingLiU_HKSCS" w:hAnsi="MingLiU_HKSCS" w:cs="MingLiU_HKSCS"/>
              </w:rPr>
              <w:t xml:space="preserve"> “</w:t>
            </w:r>
            <w:r w:rsidRPr="00AE1C23">
              <w:rPr>
                <w:rFonts w:ascii="Calibri" w:eastAsia="Times New Roman" w:hAnsi="Calibri" w:cs="Times New Roman"/>
                <w:b/>
              </w:rPr>
              <w:t>Networking</w:t>
            </w:r>
            <w:r w:rsidRPr="00AE1C23">
              <w:rPr>
                <w:rFonts w:ascii="MingLiU_HKSCS" w:eastAsia="MingLiU_HKSCS" w:hAnsi="MingLiU_HKSCS" w:cs="MingLiU_HKSCS"/>
                <w:b/>
              </w:rPr>
              <w:t xml:space="preserve"> </w:t>
            </w:r>
            <w:proofErr w:type="gramStart"/>
            <w:r w:rsidRPr="00AE1C23">
              <w:rPr>
                <w:rFonts w:ascii="Calibri" w:eastAsia="Times New Roman" w:hAnsi="Calibri" w:cs="Times New Roman"/>
                <w:b/>
              </w:rPr>
              <w:t>Simulation</w:t>
            </w:r>
            <w:r w:rsidRPr="00AE1C23">
              <w:rPr>
                <w:rFonts w:ascii="MingLiU_HKSCS" w:eastAsia="MingLiU_HKSCS" w:hAnsi="MingLiU_HKSCS" w:cs="MingLiU_HKSCS"/>
                <w:b/>
              </w:rPr>
              <w:t xml:space="preserve"> </w:t>
            </w:r>
            <w:r w:rsidRPr="00AE1C23">
              <w:rPr>
                <w:rFonts w:ascii="Calibri" w:eastAsia="Times New Roman" w:hAnsi="Calibri" w:cs="Times New Roman"/>
                <w:b/>
              </w:rPr>
              <w:t>using</w:t>
            </w:r>
            <w:proofErr w:type="gramEnd"/>
            <w:r w:rsidRPr="00AE1C23">
              <w:rPr>
                <w:rFonts w:ascii="MingLiU_HKSCS" w:eastAsia="MingLiU_HKSCS" w:hAnsi="MingLiU_HKSCS" w:cs="MingLiU_HKSCS"/>
                <w:b/>
              </w:rPr>
              <w:t xml:space="preserve"> </w:t>
            </w:r>
            <w:proofErr w:type="spellStart"/>
            <w:r w:rsidRPr="00AE1C23">
              <w:rPr>
                <w:rFonts w:ascii="Calibri" w:eastAsia="Times New Roman" w:hAnsi="Calibri" w:cs="Times New Roman"/>
                <w:b/>
              </w:rPr>
              <w:t>Qualnet</w:t>
            </w:r>
            <w:proofErr w:type="spellEnd"/>
            <w:r w:rsidRPr="00AE1C23">
              <w:rPr>
                <w:rFonts w:ascii="MingLiU_HKSCS" w:eastAsia="MingLiU_HKSCS" w:hAnsi="MingLiU_HKSCS" w:cs="MingLiU_HKSCS"/>
                <w:b/>
              </w:rPr>
              <w:t xml:space="preserve"> </w:t>
            </w:r>
            <w:r w:rsidRPr="00AE1C23">
              <w:rPr>
                <w:rFonts w:ascii="Calibri" w:eastAsia="Times New Roman" w:hAnsi="Calibri" w:cs="Times New Roman"/>
                <w:b/>
              </w:rPr>
              <w:t>Software</w:t>
            </w:r>
            <w:r w:rsidRPr="00AE1C23">
              <w:rPr>
                <w:b/>
              </w:rPr>
              <w:t>”</w:t>
            </w:r>
            <w:r w:rsidRPr="00AE1C23">
              <w:rPr>
                <w:rFonts w:ascii="MingLiU_HKSCS" w:eastAsia="MingLiU_HKSCS" w:hAnsi="MingLiU_HKSCS" w:cs="MingLiU_HKSCS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with</w:t>
            </w:r>
            <w:r w:rsidRPr="00AE1C23">
              <w:rPr>
                <w:rFonts w:ascii="MingLiU_HKSCS" w:eastAsia="MingLiU_HKSCS" w:hAnsi="MingLiU_HKSCS" w:cs="MingLiU_HKSCS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DELLSOFT</w:t>
            </w:r>
            <w:r w:rsidRPr="00AE1C23">
              <w:rPr>
                <w:rFonts w:ascii="MingLiU_HKSCS" w:eastAsia="MingLiU_HKSCS" w:hAnsi="MingLiU_HKSCS" w:cs="MingLiU_HKSCS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Technologies</w:t>
            </w:r>
            <w:r w:rsidRPr="00AE1C23">
              <w:rPr>
                <w:rFonts w:ascii="MingLiU_HKSCS" w:eastAsia="MingLiU_HKSCS" w:hAnsi="MingLiU_HKSCS" w:cs="MingLiU_HKSCS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Pvt.</w:t>
            </w:r>
            <w:r w:rsidRPr="00AE1C23">
              <w:rPr>
                <w:rFonts w:ascii="MingLiU_HKSCS" w:eastAsia="MingLiU_HKSCS" w:hAnsi="MingLiU_HKSCS" w:cs="MingLiU_HKSCS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Ltd,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1755B">
              <w:rPr>
                <w:rFonts w:ascii="Calibri" w:eastAsia="Times New Roman" w:hAnsi="Calibri" w:cs="Times New Roman"/>
              </w:rPr>
              <w:t>21</w:t>
            </w:r>
            <w:r w:rsidRPr="00AE1C23">
              <w:rPr>
                <w:rFonts w:ascii="Calibri" w:eastAsia="Times New Roman" w:hAnsi="Calibri" w:cs="Times New Roman"/>
                <w:vertAlign w:val="superscript"/>
              </w:rPr>
              <w:t>st</w:t>
            </w:r>
            <w:r w:rsidRPr="0081755B">
              <w:rPr>
                <w:rFonts w:ascii="Calibri" w:eastAsia="Times New Roman" w:hAnsi="Calibri" w:cs="Times New Roman"/>
              </w:rPr>
              <w:t xml:space="preserve"> September 2017.</w:t>
            </w:r>
          </w:p>
          <w:p w:rsidR="00AE1C23" w:rsidRPr="00AE1C23" w:rsidRDefault="007D34D0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Participated in “</w:t>
            </w:r>
            <w:r w:rsidRPr="00AE1C23">
              <w:rPr>
                <w:b/>
                <w:sz w:val="24"/>
                <w:szCs w:val="24"/>
              </w:rPr>
              <w:t>Faculty Knowledge Program</w:t>
            </w:r>
            <w:r w:rsidRPr="00AE1C23">
              <w:rPr>
                <w:sz w:val="24"/>
                <w:szCs w:val="24"/>
              </w:rPr>
              <w:t xml:space="preserve">” organized by </w:t>
            </w:r>
            <w:proofErr w:type="gramStart"/>
            <w:r w:rsidRPr="00AE1C23">
              <w:rPr>
                <w:sz w:val="24"/>
                <w:szCs w:val="24"/>
              </w:rPr>
              <w:t>IBS(</w:t>
            </w:r>
            <w:proofErr w:type="gramEnd"/>
            <w:r w:rsidRPr="00AE1C23">
              <w:rPr>
                <w:sz w:val="24"/>
                <w:szCs w:val="24"/>
              </w:rPr>
              <w:t xml:space="preserve">ICFAI) Business school at </w:t>
            </w:r>
            <w:proofErr w:type="spellStart"/>
            <w:r w:rsidRPr="00AE1C23">
              <w:rPr>
                <w:sz w:val="24"/>
                <w:szCs w:val="24"/>
              </w:rPr>
              <w:t>Suprabha</w:t>
            </w:r>
            <w:proofErr w:type="spellEnd"/>
            <w:r w:rsidRPr="00AE1C23">
              <w:rPr>
                <w:sz w:val="24"/>
                <w:szCs w:val="24"/>
              </w:rPr>
              <w:t xml:space="preserve"> Hotel ,</w:t>
            </w:r>
            <w:proofErr w:type="spellStart"/>
            <w:r w:rsidRPr="00AE1C23">
              <w:rPr>
                <w:sz w:val="24"/>
                <w:szCs w:val="24"/>
              </w:rPr>
              <w:t>Warangal,on</w:t>
            </w:r>
            <w:proofErr w:type="spellEnd"/>
            <w:r w:rsidRPr="00AE1C23">
              <w:rPr>
                <w:sz w:val="24"/>
                <w:szCs w:val="24"/>
              </w:rPr>
              <w:t xml:space="preserve"> 11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August 2017</w:t>
            </w:r>
            <w:r>
              <w:rPr>
                <w:sz w:val="24"/>
                <w:szCs w:val="24"/>
              </w:rPr>
              <w:t>.</w:t>
            </w:r>
          </w:p>
          <w:p w:rsidR="0067435D" w:rsidRPr="00AE1C23" w:rsidRDefault="0067435D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 xml:space="preserve">Participated in one week faculty development </w:t>
            </w:r>
            <w:proofErr w:type="spellStart"/>
            <w:r w:rsidRPr="00AE1C23">
              <w:rPr>
                <w:sz w:val="24"/>
                <w:szCs w:val="24"/>
              </w:rPr>
              <w:t>programme</w:t>
            </w:r>
            <w:proofErr w:type="spellEnd"/>
            <w:r w:rsidRPr="00AE1C23">
              <w:rPr>
                <w:sz w:val="24"/>
                <w:szCs w:val="24"/>
              </w:rPr>
              <w:t xml:space="preserve"> on “</w:t>
            </w:r>
            <w:r w:rsidRPr="00AE1C23">
              <w:rPr>
                <w:b/>
                <w:sz w:val="24"/>
                <w:szCs w:val="24"/>
              </w:rPr>
              <w:t>Soft Computing</w:t>
            </w:r>
            <w:r w:rsidRPr="00AE1C23">
              <w:rPr>
                <w:sz w:val="24"/>
                <w:szCs w:val="24"/>
              </w:rPr>
              <w:t xml:space="preserve">” conducted by Dept of </w:t>
            </w:r>
            <w:proofErr w:type="gramStart"/>
            <w:r w:rsidRPr="00AE1C23">
              <w:rPr>
                <w:sz w:val="24"/>
                <w:szCs w:val="24"/>
              </w:rPr>
              <w:t>CSE ,</w:t>
            </w:r>
            <w:proofErr w:type="spellStart"/>
            <w:r w:rsidRPr="00AE1C23">
              <w:rPr>
                <w:sz w:val="24"/>
                <w:szCs w:val="24"/>
              </w:rPr>
              <w:t>Vaagdevi</w:t>
            </w:r>
            <w:proofErr w:type="spellEnd"/>
            <w:proofErr w:type="gramEnd"/>
            <w:r w:rsidRPr="00AE1C23">
              <w:rPr>
                <w:sz w:val="24"/>
                <w:szCs w:val="24"/>
              </w:rPr>
              <w:t xml:space="preserve"> College of </w:t>
            </w:r>
            <w:proofErr w:type="spellStart"/>
            <w:r w:rsidRPr="00AE1C23">
              <w:rPr>
                <w:sz w:val="24"/>
                <w:szCs w:val="24"/>
              </w:rPr>
              <w:t>Engineering,Warangal,in</w:t>
            </w:r>
            <w:proofErr w:type="spellEnd"/>
            <w:r w:rsidRPr="00AE1C23">
              <w:rPr>
                <w:sz w:val="24"/>
                <w:szCs w:val="24"/>
              </w:rPr>
              <w:t xml:space="preserve"> association with CSI </w:t>
            </w:r>
            <w:proofErr w:type="spellStart"/>
            <w:r w:rsidRPr="00AE1C23">
              <w:rPr>
                <w:sz w:val="24"/>
                <w:szCs w:val="24"/>
              </w:rPr>
              <w:t>chapter,Hyderabad</w:t>
            </w:r>
            <w:proofErr w:type="spellEnd"/>
            <w:r w:rsidRPr="00AE1C23">
              <w:rPr>
                <w:sz w:val="24"/>
                <w:szCs w:val="24"/>
              </w:rPr>
              <w:t xml:space="preserve"> during 19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to 24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June 2017.</w:t>
            </w:r>
          </w:p>
          <w:p w:rsidR="007D34D0" w:rsidRDefault="007D34D0" w:rsidP="007D34D0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Attended a FDP “</w:t>
            </w:r>
            <w:r w:rsidRPr="00AE1C23">
              <w:rPr>
                <w:b/>
                <w:sz w:val="24"/>
                <w:szCs w:val="24"/>
              </w:rPr>
              <w:t>Morals and Ethics of Teaching</w:t>
            </w:r>
            <w:r w:rsidRPr="00AE1C23">
              <w:rPr>
                <w:sz w:val="24"/>
                <w:szCs w:val="24"/>
              </w:rPr>
              <w:t xml:space="preserve">” conducted by </w:t>
            </w:r>
            <w:proofErr w:type="spellStart"/>
            <w:r w:rsidRPr="00AE1C23">
              <w:rPr>
                <w:sz w:val="24"/>
                <w:szCs w:val="24"/>
              </w:rPr>
              <w:t>Vaagdevi</w:t>
            </w:r>
            <w:proofErr w:type="spellEnd"/>
            <w:r w:rsidRPr="00AE1C23">
              <w:rPr>
                <w:sz w:val="24"/>
                <w:szCs w:val="24"/>
              </w:rPr>
              <w:t xml:space="preserve"> Engineering </w:t>
            </w:r>
            <w:proofErr w:type="spellStart"/>
            <w:r w:rsidRPr="00AE1C23">
              <w:rPr>
                <w:sz w:val="24"/>
                <w:szCs w:val="24"/>
              </w:rPr>
              <w:t>College</w:t>
            </w:r>
            <w:proofErr w:type="gramStart"/>
            <w:r w:rsidRPr="00AE1C23">
              <w:rPr>
                <w:sz w:val="24"/>
                <w:szCs w:val="24"/>
              </w:rPr>
              <w:t>,Warangal</w:t>
            </w:r>
            <w:proofErr w:type="spellEnd"/>
            <w:proofErr w:type="gramEnd"/>
            <w:r w:rsidRPr="00AE1C23">
              <w:rPr>
                <w:sz w:val="24"/>
                <w:szCs w:val="24"/>
              </w:rPr>
              <w:t xml:space="preserve"> on 1</w:t>
            </w:r>
            <w:r w:rsidRPr="00AE1C23">
              <w:rPr>
                <w:sz w:val="24"/>
                <w:szCs w:val="24"/>
                <w:vertAlign w:val="superscript"/>
              </w:rPr>
              <w:t>st</w:t>
            </w:r>
            <w:r w:rsidRPr="00AE1C23">
              <w:rPr>
                <w:sz w:val="24"/>
                <w:szCs w:val="24"/>
              </w:rPr>
              <w:t xml:space="preserve"> and 2</w:t>
            </w:r>
            <w:r w:rsidRPr="00AE1C23">
              <w:rPr>
                <w:sz w:val="24"/>
                <w:szCs w:val="24"/>
                <w:vertAlign w:val="superscript"/>
              </w:rPr>
              <w:t>nd</w:t>
            </w:r>
            <w:r w:rsidRPr="00AE1C23">
              <w:rPr>
                <w:sz w:val="24"/>
                <w:szCs w:val="24"/>
              </w:rPr>
              <w:t xml:space="preserve"> May 2017.</w:t>
            </w:r>
          </w:p>
          <w:p w:rsidR="00D81794" w:rsidRPr="00AE1C23" w:rsidRDefault="00D81794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Attended a Faculty Enablement program on “</w:t>
            </w:r>
            <w:r w:rsidRPr="00AE1C23">
              <w:rPr>
                <w:b/>
                <w:sz w:val="24"/>
                <w:szCs w:val="24"/>
              </w:rPr>
              <w:t>Best Practices in Facilitation skills</w:t>
            </w:r>
            <w:r w:rsidRPr="00AE1C23">
              <w:rPr>
                <w:sz w:val="24"/>
                <w:szCs w:val="24"/>
              </w:rPr>
              <w:t xml:space="preserve">” conducted by Infosys Limited at </w:t>
            </w:r>
            <w:proofErr w:type="spellStart"/>
            <w:r w:rsidRPr="00AE1C23">
              <w:rPr>
                <w:sz w:val="24"/>
                <w:szCs w:val="24"/>
              </w:rPr>
              <w:t>Vaagdevi</w:t>
            </w:r>
            <w:proofErr w:type="spellEnd"/>
            <w:r w:rsidRPr="00AE1C23">
              <w:rPr>
                <w:sz w:val="24"/>
                <w:szCs w:val="24"/>
              </w:rPr>
              <w:t xml:space="preserve"> College of Engineering from 27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February to 1</w:t>
            </w:r>
            <w:r w:rsidRPr="00AE1C23">
              <w:rPr>
                <w:sz w:val="24"/>
                <w:szCs w:val="24"/>
                <w:vertAlign w:val="superscript"/>
              </w:rPr>
              <w:t>st</w:t>
            </w:r>
            <w:r w:rsidRPr="00AE1C23">
              <w:rPr>
                <w:sz w:val="24"/>
                <w:szCs w:val="24"/>
              </w:rPr>
              <w:t xml:space="preserve"> March 2017.</w:t>
            </w:r>
          </w:p>
          <w:p w:rsidR="007D34D0" w:rsidRPr="007D34D0" w:rsidRDefault="007D34D0" w:rsidP="007D3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Attended </w:t>
            </w:r>
            <w:r>
              <w:t>a</w:t>
            </w:r>
            <w:r>
              <w:rPr>
                <w:rFonts w:ascii="Calibri" w:eastAsia="Times New Roman" w:hAnsi="Calibri" w:cs="Times New Roman"/>
              </w:rPr>
              <w:t xml:space="preserve"> Five Day work shop on Research Methodology, Organized by JNTUH, Dec 2013, </w:t>
            </w:r>
            <w:proofErr w:type="spellStart"/>
            <w:r>
              <w:rPr>
                <w:rFonts w:ascii="Calibri" w:eastAsia="Times New Roman" w:hAnsi="Calibri" w:cs="Times New Roman"/>
              </w:rPr>
              <w:t>Hyd</w:t>
            </w:r>
            <w:proofErr w:type="spellEnd"/>
          </w:p>
          <w:p w:rsidR="00D81794" w:rsidRPr="00AE1C23" w:rsidRDefault="00D81794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Attended “</w:t>
            </w:r>
            <w:r w:rsidRPr="00AE1C23">
              <w:rPr>
                <w:b/>
                <w:sz w:val="24"/>
                <w:szCs w:val="24"/>
              </w:rPr>
              <w:t>ASTRAA 2k10</w:t>
            </w:r>
            <w:r w:rsidRPr="00AE1C23">
              <w:rPr>
                <w:sz w:val="24"/>
                <w:szCs w:val="24"/>
              </w:rPr>
              <w:t>” ,a two-day National Level faculty development workshop on “</w:t>
            </w:r>
            <w:r w:rsidRPr="00AE1C23">
              <w:rPr>
                <w:b/>
                <w:sz w:val="24"/>
                <w:szCs w:val="24"/>
              </w:rPr>
              <w:t xml:space="preserve">Data mining </w:t>
            </w:r>
            <w:proofErr w:type="spellStart"/>
            <w:r w:rsidRPr="00AE1C23">
              <w:rPr>
                <w:b/>
                <w:sz w:val="24"/>
                <w:szCs w:val="24"/>
              </w:rPr>
              <w:t>Tools</w:t>
            </w:r>
            <w:r w:rsidRPr="00AE1C23">
              <w:rPr>
                <w:sz w:val="24"/>
                <w:szCs w:val="24"/>
              </w:rPr>
              <w:t>”,conducted</w:t>
            </w:r>
            <w:proofErr w:type="spellEnd"/>
            <w:r w:rsidRPr="00AE1C23">
              <w:rPr>
                <w:sz w:val="24"/>
                <w:szCs w:val="24"/>
              </w:rPr>
              <w:t xml:space="preserve"> by </w:t>
            </w:r>
            <w:proofErr w:type="spellStart"/>
            <w:r w:rsidRPr="00AE1C23">
              <w:rPr>
                <w:sz w:val="24"/>
                <w:szCs w:val="24"/>
              </w:rPr>
              <w:t>Vaagdevi</w:t>
            </w:r>
            <w:proofErr w:type="spellEnd"/>
            <w:r w:rsidRPr="00AE1C23">
              <w:rPr>
                <w:sz w:val="24"/>
                <w:szCs w:val="24"/>
              </w:rPr>
              <w:t xml:space="preserve"> College of </w:t>
            </w:r>
            <w:proofErr w:type="spellStart"/>
            <w:r w:rsidRPr="00AE1C23">
              <w:rPr>
                <w:sz w:val="24"/>
                <w:szCs w:val="24"/>
              </w:rPr>
              <w:t>Engineering,Warangal</w:t>
            </w:r>
            <w:proofErr w:type="spellEnd"/>
            <w:r w:rsidRPr="00AE1C23">
              <w:rPr>
                <w:sz w:val="24"/>
                <w:szCs w:val="24"/>
              </w:rPr>
              <w:t xml:space="preserve"> on 26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&amp; 27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November 2010.</w:t>
            </w:r>
          </w:p>
          <w:p w:rsidR="00406989" w:rsidRPr="00AE1C23" w:rsidRDefault="00406989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Participated in “</w:t>
            </w:r>
            <w:r w:rsidRPr="00AE1C23">
              <w:rPr>
                <w:b/>
                <w:sz w:val="24"/>
                <w:szCs w:val="24"/>
              </w:rPr>
              <w:t>ASTRAA-2k9</w:t>
            </w:r>
            <w:r w:rsidRPr="00AE1C23">
              <w:rPr>
                <w:sz w:val="24"/>
                <w:szCs w:val="24"/>
              </w:rPr>
              <w:t>”</w:t>
            </w:r>
            <w:proofErr w:type="gramStart"/>
            <w:r w:rsidRPr="00AE1C23">
              <w:rPr>
                <w:sz w:val="24"/>
                <w:szCs w:val="24"/>
              </w:rPr>
              <w:t>,a</w:t>
            </w:r>
            <w:proofErr w:type="gramEnd"/>
            <w:r w:rsidRPr="00AE1C23">
              <w:rPr>
                <w:sz w:val="24"/>
                <w:szCs w:val="24"/>
              </w:rPr>
              <w:t xml:space="preserve"> two-day faculty development workshop conducted by the Dept. of CSE &amp; </w:t>
            </w:r>
            <w:proofErr w:type="spellStart"/>
            <w:r w:rsidRPr="00AE1C23">
              <w:rPr>
                <w:sz w:val="24"/>
                <w:szCs w:val="24"/>
              </w:rPr>
              <w:t>IT,Vaagdevi</w:t>
            </w:r>
            <w:proofErr w:type="spellEnd"/>
            <w:r w:rsidRPr="00AE1C23">
              <w:rPr>
                <w:sz w:val="24"/>
                <w:szCs w:val="24"/>
              </w:rPr>
              <w:t xml:space="preserve"> College of </w:t>
            </w:r>
            <w:proofErr w:type="spellStart"/>
            <w:r w:rsidRPr="00AE1C23">
              <w:rPr>
                <w:sz w:val="24"/>
                <w:szCs w:val="24"/>
              </w:rPr>
              <w:t>Engineering,Warangal,on</w:t>
            </w:r>
            <w:proofErr w:type="spellEnd"/>
            <w:r w:rsidRPr="00AE1C23">
              <w:rPr>
                <w:sz w:val="24"/>
                <w:szCs w:val="24"/>
              </w:rPr>
              <w:t xml:space="preserve"> 12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&amp; 13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>November,2009.</w:t>
            </w:r>
          </w:p>
          <w:p w:rsidR="000C68A5" w:rsidRPr="00AE1C23" w:rsidRDefault="000C68A5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Attended a Two-week Refresher course on “</w:t>
            </w:r>
            <w:r w:rsidR="00AE1C23" w:rsidRPr="00AE1C23">
              <w:rPr>
                <w:b/>
                <w:sz w:val="24"/>
                <w:szCs w:val="24"/>
              </w:rPr>
              <w:t>S</w:t>
            </w:r>
            <w:r w:rsidRPr="00AE1C23">
              <w:rPr>
                <w:b/>
                <w:sz w:val="24"/>
                <w:szCs w:val="24"/>
              </w:rPr>
              <w:t>oft Computing</w:t>
            </w:r>
            <w:r w:rsidRPr="00AE1C23">
              <w:rPr>
                <w:sz w:val="24"/>
                <w:szCs w:val="24"/>
              </w:rPr>
              <w:t xml:space="preserve">”, at National Institute of </w:t>
            </w:r>
            <w:proofErr w:type="spellStart"/>
            <w:r w:rsidRPr="00AE1C23">
              <w:rPr>
                <w:sz w:val="24"/>
                <w:szCs w:val="24"/>
              </w:rPr>
              <w:t>Technology</w:t>
            </w:r>
            <w:proofErr w:type="gramStart"/>
            <w:r w:rsidRPr="00AE1C23">
              <w:rPr>
                <w:sz w:val="24"/>
                <w:szCs w:val="24"/>
              </w:rPr>
              <w:t>,Warangal</w:t>
            </w:r>
            <w:proofErr w:type="spellEnd"/>
            <w:proofErr w:type="gramEnd"/>
            <w:r w:rsidRPr="00AE1C23">
              <w:rPr>
                <w:sz w:val="24"/>
                <w:szCs w:val="24"/>
              </w:rPr>
              <w:t xml:space="preserve"> during July 28- August 9,2008.</w:t>
            </w:r>
          </w:p>
          <w:p w:rsidR="00577C2A" w:rsidRPr="00AE1C23" w:rsidRDefault="00577C2A" w:rsidP="00AE1C2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AE1C23">
              <w:rPr>
                <w:sz w:val="24"/>
                <w:szCs w:val="24"/>
              </w:rPr>
              <w:t>Participated in “</w:t>
            </w:r>
            <w:r w:rsidRPr="00AE1C23">
              <w:rPr>
                <w:b/>
                <w:sz w:val="24"/>
                <w:szCs w:val="24"/>
              </w:rPr>
              <w:t>ASTRAA-2k5</w:t>
            </w:r>
            <w:r w:rsidRPr="00AE1C23">
              <w:rPr>
                <w:sz w:val="24"/>
                <w:szCs w:val="24"/>
              </w:rPr>
              <w:t>”,</w:t>
            </w:r>
            <w:r w:rsidR="007D34D0">
              <w:rPr>
                <w:sz w:val="24"/>
                <w:szCs w:val="24"/>
              </w:rPr>
              <w:t xml:space="preserve"> </w:t>
            </w:r>
            <w:r w:rsidRPr="00AE1C23">
              <w:rPr>
                <w:sz w:val="24"/>
                <w:szCs w:val="24"/>
              </w:rPr>
              <w:t>a one-day workshop titled “</w:t>
            </w:r>
            <w:r w:rsidRPr="00AE1C23">
              <w:rPr>
                <w:b/>
                <w:sz w:val="24"/>
                <w:szCs w:val="24"/>
              </w:rPr>
              <w:t>Advanced Unix Programming with Industrial Perspective</w:t>
            </w:r>
            <w:r w:rsidRPr="00AE1C23">
              <w:rPr>
                <w:sz w:val="24"/>
                <w:szCs w:val="24"/>
              </w:rPr>
              <w:t xml:space="preserve">” on </w:t>
            </w:r>
            <w:proofErr w:type="gramStart"/>
            <w:r w:rsidRPr="00AE1C23">
              <w:rPr>
                <w:sz w:val="24"/>
                <w:szCs w:val="24"/>
              </w:rPr>
              <w:t>17</w:t>
            </w:r>
            <w:r w:rsidRPr="00AE1C23">
              <w:rPr>
                <w:sz w:val="24"/>
                <w:szCs w:val="24"/>
                <w:vertAlign w:val="superscript"/>
              </w:rPr>
              <w:t>th</w:t>
            </w:r>
            <w:r w:rsidRPr="00AE1C23">
              <w:rPr>
                <w:sz w:val="24"/>
                <w:szCs w:val="24"/>
              </w:rPr>
              <w:t xml:space="preserve">  December</w:t>
            </w:r>
            <w:proofErr w:type="gramEnd"/>
            <w:r w:rsidRPr="00AE1C23">
              <w:rPr>
                <w:sz w:val="24"/>
                <w:szCs w:val="24"/>
              </w:rPr>
              <w:t xml:space="preserve"> 2005. </w:t>
            </w:r>
          </w:p>
          <w:p w:rsidR="00FF4055" w:rsidRDefault="00FF4055" w:rsidP="00406989">
            <w:pPr>
              <w:pStyle w:val="ListParagraph"/>
              <w:jc w:val="both"/>
              <w:rPr>
                <w:b/>
                <w:sz w:val="28"/>
                <w:szCs w:val="28"/>
              </w:rPr>
            </w:pPr>
          </w:p>
          <w:p w:rsidR="000C68A5" w:rsidRPr="000C68A5" w:rsidRDefault="000C68A5" w:rsidP="000C68A5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FF4055" w:rsidRPr="00F62228" w:rsidTr="00577C2A">
        <w:trPr>
          <w:trHeight w:val="165"/>
        </w:trPr>
        <w:tc>
          <w:tcPr>
            <w:tcW w:w="9696" w:type="dxa"/>
            <w:gridSpan w:val="2"/>
          </w:tcPr>
          <w:p w:rsidR="00E37652" w:rsidRPr="00E37652" w:rsidRDefault="00FF4055" w:rsidP="008934EA">
            <w:r w:rsidRPr="00F62228">
              <w:rPr>
                <w:b/>
                <w:sz w:val="28"/>
                <w:szCs w:val="28"/>
              </w:rPr>
              <w:lastRenderedPageBreak/>
              <w:t>Conferences Attended</w:t>
            </w:r>
            <w:r w:rsidR="00A91721">
              <w:rPr>
                <w:b/>
                <w:sz w:val="28"/>
                <w:szCs w:val="28"/>
              </w:rPr>
              <w:t>:</w:t>
            </w:r>
            <w:r w:rsidR="008934EA">
              <w:t xml:space="preserve"> </w:t>
            </w:r>
            <w:r w:rsidR="00E37652">
              <w:t>Attended “AICC-2018” First International Conference on Artificial Intelligence &amp; Cognitive Computing organized by Dept. of CSE &amp;IT</w:t>
            </w:r>
            <w:proofErr w:type="gramStart"/>
            <w:r w:rsidR="00E37652">
              <w:t>,MLR</w:t>
            </w:r>
            <w:proofErr w:type="gramEnd"/>
            <w:r w:rsidR="00E37652">
              <w:t xml:space="preserve"> Institute of </w:t>
            </w:r>
            <w:proofErr w:type="spellStart"/>
            <w:r w:rsidR="00E37652">
              <w:t>Technology,Hyderabad</w:t>
            </w:r>
            <w:proofErr w:type="spellEnd"/>
            <w:r w:rsidR="00E37652">
              <w:t xml:space="preserve"> held during 2-3 February,2018.</w:t>
            </w:r>
          </w:p>
          <w:p w:rsidR="00AE1C23" w:rsidRDefault="007D34D0" w:rsidP="00E3765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E37652">
              <w:rPr>
                <w:rFonts w:ascii="Calibri" w:eastAsia="Times New Roman" w:hAnsi="Calibri" w:cs="Times New Roman"/>
              </w:rPr>
              <w:t>Attended  a</w:t>
            </w:r>
            <w:proofErr w:type="gramEnd"/>
            <w:r w:rsidR="00E37652">
              <w:rPr>
                <w:rFonts w:ascii="Calibri" w:eastAsia="Times New Roman" w:hAnsi="Calibri" w:cs="Times New Roman"/>
              </w:rPr>
              <w:t xml:space="preserve"> </w:t>
            </w:r>
            <w:r w:rsidR="00AE1C23" w:rsidRPr="00E37652">
              <w:rPr>
                <w:rFonts w:ascii="Calibri" w:eastAsia="Times New Roman" w:hAnsi="Calibri" w:cs="Times New Roman"/>
              </w:rPr>
              <w:t xml:space="preserve">Two-Day national conference on “Current Research Advances in  Computer Sciences”  CRACS-2017 conducted by department of computer </w:t>
            </w:r>
            <w:r w:rsidR="00AE1C23">
              <w:t xml:space="preserve"> </w:t>
            </w:r>
            <w:r w:rsidR="00AE1C23" w:rsidRPr="00E37652">
              <w:rPr>
                <w:rFonts w:ascii="Calibri" w:eastAsia="Times New Roman" w:hAnsi="Calibri" w:cs="Times New Roman"/>
              </w:rPr>
              <w:t>science</w:t>
            </w:r>
            <w:r w:rsidR="00AE1C23">
              <w:t>,</w:t>
            </w:r>
            <w:r w:rsidR="00AE1C23" w:rsidRPr="00E3765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AE1C23" w:rsidRPr="00E37652">
              <w:rPr>
                <w:rFonts w:ascii="Calibri" w:eastAsia="Times New Roman" w:hAnsi="Calibri" w:cs="Times New Roman"/>
              </w:rPr>
              <w:t>Kakatiya</w:t>
            </w:r>
            <w:proofErr w:type="spellEnd"/>
            <w:r w:rsidR="00AE1C23" w:rsidRPr="00E37652">
              <w:rPr>
                <w:rFonts w:ascii="Calibri" w:eastAsia="Times New Roman" w:hAnsi="Calibri" w:cs="Times New Roman"/>
              </w:rPr>
              <w:t xml:space="preserve"> University on 17</w:t>
            </w:r>
            <w:r w:rsidR="00AE1C23" w:rsidRPr="00E37652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AE1C23" w:rsidRPr="00E37652">
              <w:rPr>
                <w:rFonts w:ascii="Calibri" w:eastAsia="Times New Roman" w:hAnsi="Calibri" w:cs="Times New Roman"/>
              </w:rPr>
              <w:t xml:space="preserve">   and 18</w:t>
            </w:r>
            <w:r w:rsidR="00AE1C23" w:rsidRPr="00E37652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AE1C23" w:rsidRPr="00E37652">
              <w:rPr>
                <w:rFonts w:ascii="Calibri" w:eastAsia="Times New Roman" w:hAnsi="Calibri" w:cs="Times New Roman"/>
              </w:rPr>
              <w:t xml:space="preserve"> March 2017 </w:t>
            </w:r>
            <w:r w:rsidR="00AE1C23">
              <w:t>.</w:t>
            </w:r>
          </w:p>
          <w:p w:rsidR="00AE1C23" w:rsidRPr="00E37652" w:rsidRDefault="00AE1C23" w:rsidP="00E37652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rFonts w:ascii="Calibri" w:eastAsia="Times New Roman" w:hAnsi="Calibri" w:cs="Times New Roman"/>
                <w:color w:val="333333"/>
              </w:rPr>
            </w:pPr>
            <w:r w:rsidRPr="00E37652">
              <w:rPr>
                <w:rFonts w:ascii="Calibri" w:eastAsia="Times New Roman" w:hAnsi="Calibri" w:cs="Times New Roman"/>
              </w:rPr>
              <w:t>Attended International Conference on Computational Intelligence and Informatics-2016(ICCII-2016), May 28 -30, 2016 at JNTU, Hyderabad</w:t>
            </w:r>
            <w:r w:rsidRPr="00E37652">
              <w:rPr>
                <w:rFonts w:ascii="Calibri" w:eastAsia="Times New Roman" w:hAnsi="Calibri" w:cs="Times New Roman"/>
                <w:color w:val="333333"/>
              </w:rPr>
              <w:t>.</w:t>
            </w:r>
          </w:p>
          <w:p w:rsidR="00FF4055" w:rsidRPr="00E37652" w:rsidRDefault="001B2D9D" w:rsidP="00E376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7652">
              <w:rPr>
                <w:sz w:val="24"/>
                <w:szCs w:val="24"/>
              </w:rPr>
              <w:t>Attended a conference “VCON’10” 2</w:t>
            </w:r>
            <w:r w:rsidRPr="00E37652">
              <w:rPr>
                <w:sz w:val="24"/>
                <w:szCs w:val="24"/>
                <w:vertAlign w:val="superscript"/>
              </w:rPr>
              <w:t>nd</w:t>
            </w:r>
            <w:r w:rsidRPr="00E37652">
              <w:rPr>
                <w:sz w:val="24"/>
                <w:szCs w:val="24"/>
              </w:rPr>
              <w:t xml:space="preserve"> International Conference </w:t>
            </w:r>
            <w:r w:rsidR="00406989" w:rsidRPr="00E37652">
              <w:rPr>
                <w:sz w:val="24"/>
                <w:szCs w:val="24"/>
              </w:rPr>
              <w:t xml:space="preserve">on Information Technology for Real world problems </w:t>
            </w:r>
            <w:r w:rsidRPr="00E37652">
              <w:rPr>
                <w:sz w:val="24"/>
                <w:szCs w:val="24"/>
              </w:rPr>
              <w:t xml:space="preserve">held at </w:t>
            </w:r>
            <w:proofErr w:type="spellStart"/>
            <w:r w:rsidRPr="00E37652">
              <w:rPr>
                <w:sz w:val="24"/>
                <w:szCs w:val="24"/>
              </w:rPr>
              <w:t>Vaagdevi</w:t>
            </w:r>
            <w:proofErr w:type="spellEnd"/>
            <w:r w:rsidRPr="00E37652">
              <w:rPr>
                <w:sz w:val="24"/>
                <w:szCs w:val="24"/>
              </w:rPr>
              <w:t xml:space="preserve"> College of </w:t>
            </w:r>
            <w:proofErr w:type="spellStart"/>
            <w:r w:rsidRPr="00E37652">
              <w:rPr>
                <w:sz w:val="24"/>
                <w:szCs w:val="24"/>
              </w:rPr>
              <w:t>Engineering,Warangal,during</w:t>
            </w:r>
            <w:proofErr w:type="spellEnd"/>
            <w:r w:rsidRPr="00E37652">
              <w:rPr>
                <w:sz w:val="24"/>
                <w:szCs w:val="24"/>
              </w:rPr>
              <w:t xml:space="preserve"> 9-11 December 2010.</w:t>
            </w:r>
          </w:p>
          <w:p w:rsidR="000C68A5" w:rsidRPr="00E37652" w:rsidRDefault="000C68A5" w:rsidP="00E3765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37652">
              <w:rPr>
                <w:sz w:val="24"/>
                <w:szCs w:val="24"/>
              </w:rPr>
              <w:t xml:space="preserve">Attended a conference “ITFRWP’09”, International </w:t>
            </w:r>
            <w:proofErr w:type="gramStart"/>
            <w:r w:rsidRPr="00E37652">
              <w:rPr>
                <w:sz w:val="24"/>
                <w:szCs w:val="24"/>
              </w:rPr>
              <w:t>Conference  on</w:t>
            </w:r>
            <w:proofErr w:type="gramEnd"/>
            <w:r w:rsidRPr="00E37652">
              <w:rPr>
                <w:sz w:val="24"/>
                <w:szCs w:val="24"/>
              </w:rPr>
              <w:t xml:space="preserve"> Information Technology for Real world problems held at </w:t>
            </w:r>
            <w:proofErr w:type="spellStart"/>
            <w:r w:rsidRPr="00E37652">
              <w:rPr>
                <w:sz w:val="24"/>
                <w:szCs w:val="24"/>
              </w:rPr>
              <w:t>Vaagdevi</w:t>
            </w:r>
            <w:proofErr w:type="spellEnd"/>
            <w:r w:rsidRPr="00E37652">
              <w:rPr>
                <w:sz w:val="24"/>
                <w:szCs w:val="24"/>
              </w:rPr>
              <w:t xml:space="preserve"> College of </w:t>
            </w:r>
            <w:proofErr w:type="spellStart"/>
            <w:r w:rsidRPr="00E37652">
              <w:rPr>
                <w:sz w:val="24"/>
                <w:szCs w:val="24"/>
              </w:rPr>
              <w:t>Engineering,Warangal,during</w:t>
            </w:r>
            <w:proofErr w:type="spellEnd"/>
            <w:r w:rsidRPr="00E37652">
              <w:rPr>
                <w:sz w:val="24"/>
                <w:szCs w:val="24"/>
              </w:rPr>
              <w:t xml:space="preserve"> 28</w:t>
            </w:r>
            <w:r w:rsidRPr="00E37652">
              <w:rPr>
                <w:sz w:val="24"/>
                <w:szCs w:val="24"/>
                <w:vertAlign w:val="superscript"/>
              </w:rPr>
              <w:t>th</w:t>
            </w:r>
            <w:r w:rsidRPr="00E37652">
              <w:rPr>
                <w:sz w:val="24"/>
                <w:szCs w:val="24"/>
              </w:rPr>
              <w:t xml:space="preserve"> &amp; 29</w:t>
            </w:r>
            <w:r w:rsidRPr="00E37652">
              <w:rPr>
                <w:sz w:val="24"/>
                <w:szCs w:val="24"/>
                <w:vertAlign w:val="superscript"/>
              </w:rPr>
              <w:t>th</w:t>
            </w:r>
            <w:r w:rsidRPr="00E37652">
              <w:rPr>
                <w:sz w:val="24"/>
                <w:szCs w:val="24"/>
              </w:rPr>
              <w:t xml:space="preserve">  December 2009.</w:t>
            </w:r>
          </w:p>
          <w:p w:rsidR="000C68A5" w:rsidRPr="00F62228" w:rsidRDefault="000C68A5" w:rsidP="00A17C27">
            <w:pPr>
              <w:rPr>
                <w:b/>
                <w:sz w:val="28"/>
                <w:szCs w:val="28"/>
              </w:rPr>
            </w:pPr>
          </w:p>
        </w:tc>
      </w:tr>
      <w:tr w:rsidR="00191B78" w:rsidRPr="00F62228" w:rsidTr="00577C2A">
        <w:trPr>
          <w:trHeight w:val="165"/>
        </w:trPr>
        <w:tc>
          <w:tcPr>
            <w:tcW w:w="9696" w:type="dxa"/>
            <w:gridSpan w:val="2"/>
          </w:tcPr>
          <w:p w:rsidR="00191B78" w:rsidRPr="00F62228" w:rsidRDefault="00191B78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Achievements:</w:t>
            </w:r>
          </w:p>
          <w:p w:rsidR="00191B78" w:rsidRPr="00F347A0" w:rsidRDefault="004B2879" w:rsidP="004B287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F347A0">
              <w:rPr>
                <w:sz w:val="24"/>
                <w:szCs w:val="24"/>
              </w:rPr>
              <w:t>GATE Qualified.</w:t>
            </w:r>
          </w:p>
          <w:p w:rsidR="004B2879" w:rsidRPr="004B2879" w:rsidRDefault="004B2879" w:rsidP="004B287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347A0">
              <w:rPr>
                <w:sz w:val="24"/>
                <w:szCs w:val="24"/>
              </w:rPr>
              <w:t xml:space="preserve">Pursuing </w:t>
            </w:r>
            <w:proofErr w:type="spellStart"/>
            <w:proofErr w:type="gramStart"/>
            <w:r w:rsidRPr="00F347A0">
              <w:rPr>
                <w:sz w:val="24"/>
                <w:szCs w:val="24"/>
              </w:rPr>
              <w:t>Ph.D</w:t>
            </w:r>
            <w:proofErr w:type="spellEnd"/>
            <w:r w:rsidRPr="00F347A0">
              <w:rPr>
                <w:sz w:val="24"/>
                <w:szCs w:val="24"/>
              </w:rPr>
              <w:t>(</w:t>
            </w:r>
            <w:proofErr w:type="gramEnd"/>
            <w:r w:rsidRPr="00F347A0">
              <w:rPr>
                <w:sz w:val="24"/>
                <w:szCs w:val="24"/>
              </w:rPr>
              <w:t>CSE) at JNTUH.</w:t>
            </w:r>
            <w:r w:rsidRPr="004B2879">
              <w:rPr>
                <w:sz w:val="28"/>
                <w:szCs w:val="28"/>
              </w:rPr>
              <w:t xml:space="preserve"> 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790" w:hanging="360"/>
      </w:pPr>
    </w:lvl>
  </w:abstractNum>
  <w:abstractNum w:abstractNumId="1">
    <w:nsid w:val="04501F84"/>
    <w:multiLevelType w:val="hybridMultilevel"/>
    <w:tmpl w:val="9C64244E"/>
    <w:lvl w:ilvl="0" w:tplc="CB2836BC">
      <w:start w:val="1"/>
      <w:numFmt w:val="decimal"/>
      <w:lvlText w:val="[%1]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40C0731"/>
    <w:multiLevelType w:val="hybridMultilevel"/>
    <w:tmpl w:val="1D80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96062"/>
    <w:multiLevelType w:val="multilevel"/>
    <w:tmpl w:val="95126AB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17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>
    <w:nsid w:val="51404EE2"/>
    <w:multiLevelType w:val="hybridMultilevel"/>
    <w:tmpl w:val="1756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7AA"/>
    <w:multiLevelType w:val="multilevel"/>
    <w:tmpl w:val="895275E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17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588B18B5"/>
    <w:multiLevelType w:val="hybridMultilevel"/>
    <w:tmpl w:val="13D40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81C8D"/>
    <w:multiLevelType w:val="hybridMultilevel"/>
    <w:tmpl w:val="1610A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6ED3"/>
    <w:multiLevelType w:val="multilevel"/>
    <w:tmpl w:val="A274DE0E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17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>
    <w:nsid w:val="661A3196"/>
    <w:multiLevelType w:val="hybridMultilevel"/>
    <w:tmpl w:val="0FBE6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74069"/>
    <w:multiLevelType w:val="hybridMultilevel"/>
    <w:tmpl w:val="722C6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284C"/>
    <w:multiLevelType w:val="hybridMultilevel"/>
    <w:tmpl w:val="6C46479A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9306B"/>
    <w:rsid w:val="000C68A5"/>
    <w:rsid w:val="000F2B83"/>
    <w:rsid w:val="001349BA"/>
    <w:rsid w:val="001663C7"/>
    <w:rsid w:val="00191B78"/>
    <w:rsid w:val="001B2D9D"/>
    <w:rsid w:val="002177EA"/>
    <w:rsid w:val="00237DE0"/>
    <w:rsid w:val="002F0756"/>
    <w:rsid w:val="003C4349"/>
    <w:rsid w:val="00406989"/>
    <w:rsid w:val="00435CD4"/>
    <w:rsid w:val="004B2879"/>
    <w:rsid w:val="00577C2A"/>
    <w:rsid w:val="0064499E"/>
    <w:rsid w:val="0067435D"/>
    <w:rsid w:val="006F59EA"/>
    <w:rsid w:val="00740EE8"/>
    <w:rsid w:val="007C4186"/>
    <w:rsid w:val="007D34D0"/>
    <w:rsid w:val="00856A89"/>
    <w:rsid w:val="00857105"/>
    <w:rsid w:val="008934EA"/>
    <w:rsid w:val="00A0709C"/>
    <w:rsid w:val="00A17C27"/>
    <w:rsid w:val="00A17CD4"/>
    <w:rsid w:val="00A36D51"/>
    <w:rsid w:val="00A4262B"/>
    <w:rsid w:val="00A91721"/>
    <w:rsid w:val="00AE1C23"/>
    <w:rsid w:val="00BC6201"/>
    <w:rsid w:val="00C52755"/>
    <w:rsid w:val="00C54597"/>
    <w:rsid w:val="00D81794"/>
    <w:rsid w:val="00E30AB5"/>
    <w:rsid w:val="00E37652"/>
    <w:rsid w:val="00EC2321"/>
    <w:rsid w:val="00F347A0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qFormat/>
    <w:rsid w:val="00D81794"/>
    <w:pPr>
      <w:ind w:left="720"/>
      <w:contextualSpacing/>
    </w:pPr>
  </w:style>
  <w:style w:type="character" w:customStyle="1" w:styleId="StrongEmphasis">
    <w:name w:val="Strong Emphasis"/>
    <w:rsid w:val="007D3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</dc:creator>
  <cp:lastModifiedBy>vaag</cp:lastModifiedBy>
  <cp:revision>25</cp:revision>
  <dcterms:created xsi:type="dcterms:W3CDTF">2018-06-02T05:40:00Z</dcterms:created>
  <dcterms:modified xsi:type="dcterms:W3CDTF">2018-06-23T06:33:00Z</dcterms:modified>
</cp:coreProperties>
</file>